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35" w:rsidRDefault="00306EA7" w:rsidP="00306EA7">
      <w:pPr>
        <w:jc w:val="center"/>
        <w:rPr>
          <w:rFonts w:cstheme="minorHAnsi"/>
          <w:b/>
          <w:i/>
          <w:sz w:val="36"/>
          <w:szCs w:val="36"/>
          <w:u w:val="single"/>
          <w:lang w:val="el-GR"/>
        </w:rPr>
      </w:pPr>
      <w:r w:rsidRPr="00306EA7">
        <w:rPr>
          <w:rFonts w:cstheme="minorHAnsi"/>
          <w:b/>
          <w:i/>
          <w:sz w:val="36"/>
          <w:szCs w:val="36"/>
          <w:u w:val="single"/>
          <w:lang w:val="el-GR"/>
        </w:rPr>
        <w:t>Εξερευνώντας τα βιβλία</w:t>
      </w:r>
    </w:p>
    <w:p w:rsidR="00306EA7" w:rsidRDefault="00306EA7" w:rsidP="00306EA7">
      <w:pPr>
        <w:jc w:val="both"/>
        <w:rPr>
          <w:rFonts w:cstheme="minorHAnsi"/>
          <w:sz w:val="36"/>
          <w:szCs w:val="36"/>
          <w:lang w:val="el-GR"/>
        </w:rPr>
      </w:pPr>
      <w:r>
        <w:rPr>
          <w:rFonts w:cstheme="minorHAnsi"/>
          <w:sz w:val="36"/>
          <w:szCs w:val="36"/>
          <w:lang w:val="el-GR"/>
        </w:rPr>
        <w:t>Με το παρόν παιχνίδι θα προσπαθήσουμε από τη μια, να περάσουμε δημιουργικά λίγο ποιοτικό χρόνο με τα παιδιά μας και από την άλλη να μπούμε σε διαδικασία εμπέδωσης κι επανάληψης.</w:t>
      </w:r>
    </w:p>
    <w:p w:rsidR="00306EA7" w:rsidRDefault="00306EA7" w:rsidP="00306EA7">
      <w:pPr>
        <w:jc w:val="both"/>
        <w:rPr>
          <w:rFonts w:cstheme="minorHAnsi"/>
          <w:sz w:val="36"/>
          <w:szCs w:val="36"/>
          <w:lang w:val="el-GR"/>
        </w:rPr>
      </w:pPr>
      <w:r>
        <w:rPr>
          <w:rFonts w:cstheme="minorHAnsi"/>
          <w:sz w:val="36"/>
          <w:szCs w:val="36"/>
          <w:lang w:val="el-GR"/>
        </w:rPr>
        <w:t>Θα φτιάξουμε μια παραλλαγή του γνωστού σε όλους μας παιχνιδιού</w:t>
      </w:r>
      <w:r w:rsidRPr="00306EA7">
        <w:rPr>
          <w:rFonts w:cstheme="minorHAnsi"/>
          <w:sz w:val="36"/>
          <w:szCs w:val="36"/>
          <w:lang w:val="el-GR"/>
        </w:rPr>
        <w:t xml:space="preserve">: </w:t>
      </w:r>
      <w:r>
        <w:rPr>
          <w:rFonts w:cstheme="minorHAnsi"/>
          <w:sz w:val="36"/>
          <w:szCs w:val="36"/>
          <w:lang w:val="el-GR"/>
        </w:rPr>
        <w:t>«Ζώα – Φυτά». Τα υλικά που θα χρειαστούμε είναι απλά</w:t>
      </w:r>
      <w:r w:rsidRPr="00306EA7">
        <w:rPr>
          <w:rFonts w:cstheme="minorHAnsi"/>
          <w:sz w:val="36"/>
          <w:szCs w:val="36"/>
          <w:lang w:val="el-GR"/>
        </w:rPr>
        <w:t xml:space="preserve">: </w:t>
      </w:r>
      <w:r>
        <w:rPr>
          <w:rFonts w:cstheme="minorHAnsi"/>
          <w:sz w:val="36"/>
          <w:szCs w:val="36"/>
          <w:lang w:val="el-GR"/>
        </w:rPr>
        <w:t xml:space="preserve"> μολύβι, χαρτί Α4 και βιβλία</w:t>
      </w:r>
      <w:r w:rsidR="002925A5" w:rsidRPr="002925A5">
        <w:rPr>
          <w:rFonts w:cstheme="minorHAnsi"/>
          <w:sz w:val="36"/>
          <w:szCs w:val="36"/>
          <w:lang w:val="el-GR"/>
        </w:rPr>
        <w:t xml:space="preserve"> </w:t>
      </w:r>
      <w:r>
        <w:rPr>
          <w:rFonts w:cstheme="minorHAnsi"/>
          <w:sz w:val="36"/>
          <w:szCs w:val="36"/>
          <w:lang w:val="el-GR"/>
        </w:rPr>
        <w:t>(λογοτεχνικά, μη λογοτεχνικά).</w:t>
      </w:r>
    </w:p>
    <w:p w:rsidR="004E1663" w:rsidRDefault="00306EA7" w:rsidP="00306EA7">
      <w:pPr>
        <w:jc w:val="both"/>
        <w:rPr>
          <w:rFonts w:cstheme="minorHAnsi"/>
          <w:sz w:val="36"/>
          <w:szCs w:val="36"/>
          <w:lang w:val="el-GR"/>
        </w:rPr>
      </w:pPr>
      <w:r>
        <w:rPr>
          <w:rFonts w:cstheme="minorHAnsi"/>
          <w:sz w:val="36"/>
          <w:szCs w:val="36"/>
          <w:lang w:val="el-GR"/>
        </w:rPr>
        <w:t xml:space="preserve">Οι στήλες οι οποίες θα πρέπει να συμπληρωθούν θα </w:t>
      </w:r>
      <w:r w:rsidR="004E1663">
        <w:rPr>
          <w:rFonts w:cstheme="minorHAnsi"/>
          <w:sz w:val="36"/>
          <w:szCs w:val="36"/>
          <w:lang w:val="el-GR"/>
        </w:rPr>
        <w:t>είναι</w:t>
      </w:r>
      <w:r>
        <w:rPr>
          <w:rFonts w:cstheme="minorHAnsi"/>
          <w:sz w:val="36"/>
          <w:szCs w:val="36"/>
          <w:lang w:val="el-GR"/>
        </w:rPr>
        <w:t xml:space="preserve"> μόνο τρεις</w:t>
      </w:r>
      <w:r w:rsidRPr="00306EA7">
        <w:rPr>
          <w:rFonts w:cstheme="minorHAnsi"/>
          <w:sz w:val="36"/>
          <w:szCs w:val="36"/>
          <w:lang w:val="el-GR"/>
        </w:rPr>
        <w:t xml:space="preserve">: </w:t>
      </w:r>
      <w:r w:rsidR="004E1663">
        <w:rPr>
          <w:rFonts w:cstheme="minorHAnsi"/>
          <w:sz w:val="36"/>
          <w:szCs w:val="36"/>
          <w:lang w:val="el-GR"/>
        </w:rPr>
        <w:t>ΡΗΜΑΤΑ, ΟΥΣΙΑΣΤΙΚΑ, ΕΠΙΘΕΤΑ. Επιλέγουμε ένα γράμμα κι ακολούθως ψάχνουμε στα βιβλία μας να βρούμε τις πιο πάνω κατηγορίες, π.χ καταναλώνω, καρέκλα, καλός. Ακολούθως, μπορούμε να χρησιμοποιήσουμε τα ρήματα που βρήκαμε για να παρά</w:t>
      </w:r>
      <w:r w:rsidR="002925A5">
        <w:rPr>
          <w:rFonts w:cstheme="minorHAnsi"/>
          <w:sz w:val="36"/>
          <w:szCs w:val="36"/>
          <w:lang w:val="el-GR"/>
        </w:rPr>
        <w:t>γ</w:t>
      </w:r>
      <w:bookmarkStart w:id="0" w:name="_GoBack"/>
      <w:bookmarkEnd w:id="0"/>
      <w:r w:rsidR="004E1663">
        <w:rPr>
          <w:rFonts w:cstheme="minorHAnsi"/>
          <w:sz w:val="36"/>
          <w:szCs w:val="36"/>
          <w:lang w:val="el-GR"/>
        </w:rPr>
        <w:t xml:space="preserve">ουμε άλλες </w:t>
      </w:r>
      <w:r w:rsidR="002C77E0">
        <w:rPr>
          <w:rFonts w:cstheme="minorHAnsi"/>
          <w:sz w:val="36"/>
          <w:szCs w:val="36"/>
          <w:lang w:val="el-GR"/>
        </w:rPr>
        <w:t>λέξεις, π.χ</w:t>
      </w:r>
      <w:r w:rsidR="002925A5" w:rsidRPr="002925A5">
        <w:rPr>
          <w:rFonts w:cstheme="minorHAnsi"/>
          <w:sz w:val="36"/>
          <w:szCs w:val="36"/>
          <w:lang w:val="el-GR"/>
        </w:rPr>
        <w:t>.</w:t>
      </w:r>
      <w:r w:rsidR="002C77E0">
        <w:rPr>
          <w:rFonts w:cstheme="minorHAnsi"/>
          <w:sz w:val="36"/>
          <w:szCs w:val="36"/>
          <w:lang w:val="el-GR"/>
        </w:rPr>
        <w:t xml:space="preserve"> καταναλ</w:t>
      </w:r>
      <w:r w:rsidR="00C465D3">
        <w:rPr>
          <w:rFonts w:cstheme="minorHAnsi"/>
          <w:sz w:val="36"/>
          <w:szCs w:val="36"/>
          <w:lang w:val="el-GR"/>
        </w:rPr>
        <w:t>ώ</w:t>
      </w:r>
      <w:r w:rsidR="004E1663">
        <w:rPr>
          <w:rFonts w:cstheme="minorHAnsi"/>
          <w:sz w:val="36"/>
          <w:szCs w:val="36"/>
          <w:lang w:val="el-GR"/>
        </w:rPr>
        <w:t>ν</w:t>
      </w:r>
      <w:r w:rsidR="00C465D3">
        <w:rPr>
          <w:rFonts w:cstheme="minorHAnsi"/>
          <w:sz w:val="36"/>
          <w:szCs w:val="36"/>
          <w:lang w:val="el-GR"/>
        </w:rPr>
        <w:t>ω, κατανάλωση, καταναλωτικος.</w:t>
      </w:r>
    </w:p>
    <w:p w:rsidR="004E1663" w:rsidRDefault="004E1663" w:rsidP="00306EA7">
      <w:pPr>
        <w:jc w:val="both"/>
        <w:rPr>
          <w:rFonts w:cstheme="minorHAnsi"/>
          <w:sz w:val="36"/>
          <w:szCs w:val="36"/>
          <w:lang w:val="el-GR"/>
        </w:rPr>
      </w:pPr>
      <w:r>
        <w:rPr>
          <w:rFonts w:cstheme="minorHAnsi"/>
          <w:sz w:val="36"/>
          <w:szCs w:val="36"/>
          <w:lang w:val="el-GR"/>
        </w:rPr>
        <w:t xml:space="preserve">Καλή διασκέδαση! </w:t>
      </w:r>
    </w:p>
    <w:p w:rsidR="009D0AD9" w:rsidRDefault="009D0AD9" w:rsidP="00306EA7">
      <w:pPr>
        <w:jc w:val="both"/>
        <w:rPr>
          <w:rFonts w:cstheme="minorHAnsi"/>
          <w:bCs/>
          <w:color w:val="222222"/>
          <w:sz w:val="32"/>
          <w:szCs w:val="32"/>
          <w:shd w:val="clear" w:color="auto" w:fill="FFFFFF"/>
          <w:lang w:val="el-GR"/>
        </w:rPr>
      </w:pPr>
    </w:p>
    <w:p w:rsidR="00306EA7" w:rsidRPr="002925A5" w:rsidRDefault="009D0AD9" w:rsidP="00306EA7">
      <w:pPr>
        <w:jc w:val="both"/>
        <w:rPr>
          <w:rFonts w:cstheme="minorHAnsi"/>
          <w:sz w:val="36"/>
          <w:szCs w:val="36"/>
          <w:lang w:val="el-GR"/>
        </w:rPr>
      </w:pPr>
      <w:r w:rsidRPr="009D0AD9">
        <w:rPr>
          <w:rFonts w:cstheme="minorHAnsi"/>
          <w:b/>
          <w:i/>
          <w:sz w:val="36"/>
          <w:szCs w:val="36"/>
          <w:u w:val="single"/>
          <w:lang w:val="el-GR"/>
        </w:rPr>
        <w:t>Ρήμα</w:t>
      </w:r>
      <w:r>
        <w:rPr>
          <w:rFonts w:cstheme="minorHAnsi"/>
          <w:sz w:val="36"/>
          <w:szCs w:val="36"/>
          <w:lang w:val="el-GR"/>
        </w:rPr>
        <w:t xml:space="preserve"> είναι το μέρος του λόγου που δηλώνει ότι ένα πρόσωπο, ζώο ή πράγμα ενεργεί ή παθαίνει κάτι ή βρίσκεται σε μια κατάσταση.</w:t>
      </w:r>
    </w:p>
    <w:p w:rsidR="002C77E0" w:rsidRPr="002C77E0" w:rsidRDefault="002C77E0" w:rsidP="002C77E0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36"/>
          <w:szCs w:val="36"/>
          <w:lang w:val="el-GR"/>
        </w:rPr>
      </w:pPr>
      <w:r w:rsidRPr="002C77E0">
        <w:rPr>
          <w:rFonts w:eastAsia="Times New Roman" w:cstheme="minorHAnsi"/>
          <w:b/>
          <w:i/>
          <w:color w:val="000000"/>
          <w:sz w:val="36"/>
          <w:szCs w:val="36"/>
          <w:u w:val="single"/>
          <w:lang w:val="el-GR"/>
        </w:rPr>
        <w:t>Τα</w:t>
      </w:r>
      <w:r w:rsidRPr="002C77E0">
        <w:rPr>
          <w:rFonts w:eastAsia="Times New Roman" w:cstheme="minorHAnsi"/>
          <w:b/>
          <w:i/>
          <w:color w:val="000000"/>
          <w:sz w:val="36"/>
          <w:szCs w:val="36"/>
          <w:u w:val="single"/>
        </w:rPr>
        <w:t> </w:t>
      </w:r>
      <w:r w:rsidRPr="002C77E0">
        <w:rPr>
          <w:rFonts w:eastAsia="Times New Roman" w:cstheme="minorHAnsi"/>
          <w:b/>
          <w:bCs/>
          <w:i/>
          <w:color w:val="000000"/>
          <w:sz w:val="36"/>
          <w:szCs w:val="36"/>
          <w:u w:val="single"/>
          <w:lang w:val="el-GR"/>
        </w:rPr>
        <w:t>Ουσιαστικά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(ή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hyperlink r:id="rId5" w:history="1">
        <w:r w:rsidRPr="002C77E0">
          <w:rPr>
            <w:rFonts w:eastAsia="Times New Roman" w:cstheme="minorHAnsi"/>
            <w:sz w:val="36"/>
            <w:szCs w:val="36"/>
            <w:lang w:val="el-GR"/>
          </w:rPr>
          <w:t>ονόματα</w:t>
        </w:r>
      </w:hyperlink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) είναι μέρ</w:t>
      </w:r>
      <w:r>
        <w:rPr>
          <w:rFonts w:eastAsia="Times New Roman" w:cstheme="minorHAnsi"/>
          <w:color w:val="000000"/>
          <w:sz w:val="36"/>
          <w:szCs w:val="36"/>
          <w:lang w:val="el-GR"/>
        </w:rPr>
        <w:t>η του λόγου (λέξεις) που μπορεί να αναφέρονται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 xml:space="preserve"> σε: </w:t>
      </w: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πρόσωπο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,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ζώο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,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πράγμα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,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τόπο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,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ενέργεια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,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κατάσταση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ή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ιδιότητα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.</w:t>
      </w:r>
    </w:p>
    <w:p w:rsidR="002C77E0" w:rsidRPr="002C77E0" w:rsidRDefault="002C77E0" w:rsidP="002C77E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36"/>
          <w:szCs w:val="36"/>
          <w:lang w:val="el-GR"/>
        </w:rPr>
      </w:pP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lastRenderedPageBreak/>
        <w:t>Ανήκουν στα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Κλιτά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μέρη του λόγου, διαθέτουν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Γένος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(αρσενικό, θηλυκό ή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ουδέτερο),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Πτώση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(ονομαστική, γενική, αιτιατική και κλιτική) και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Αριθμό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(ενικό και πληθυντικό).</w:t>
      </w:r>
    </w:p>
    <w:p w:rsidR="002C77E0" w:rsidRPr="002C77E0" w:rsidRDefault="002C77E0" w:rsidP="002C77E0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36"/>
          <w:szCs w:val="36"/>
          <w:lang w:val="el-GR"/>
        </w:rPr>
      </w:pP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Μερικά παραδείγματα ουσιαστικών είναι τα εξής:</w:t>
      </w:r>
    </w:p>
    <w:p w:rsidR="002C77E0" w:rsidRPr="002C77E0" w:rsidRDefault="002C77E0" w:rsidP="002C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6"/>
          <w:szCs w:val="36"/>
          <w:lang w:val="el-GR"/>
        </w:rPr>
      </w:pP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Πρόσωπο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: ο Γιάννης,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ο άνθρωπος, η Μαρία.</w:t>
      </w:r>
    </w:p>
    <w:p w:rsidR="002C77E0" w:rsidRPr="002C77E0" w:rsidRDefault="002C77E0" w:rsidP="002C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6"/>
          <w:szCs w:val="36"/>
          <w:lang w:val="el-GR"/>
        </w:rPr>
      </w:pP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Ζώο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: ο σκύλος, η γάτα, τα ποντίκια.</w:t>
      </w:r>
    </w:p>
    <w:p w:rsidR="002C77E0" w:rsidRPr="002C77E0" w:rsidRDefault="002C77E0" w:rsidP="002C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6"/>
          <w:szCs w:val="36"/>
          <w:lang w:val="el-GR"/>
        </w:rPr>
      </w:pP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Πράγμα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: το τραπέζι, οι υπολογιστές, η καρέκλα.</w:t>
      </w:r>
    </w:p>
    <w:p w:rsidR="002C77E0" w:rsidRPr="002C77E0" w:rsidRDefault="002C77E0" w:rsidP="002C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6"/>
          <w:szCs w:val="36"/>
          <w:lang w:val="el-GR"/>
        </w:rPr>
      </w:pP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Τόπο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: η Αθήνα, ο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Όλυμπος, το εργαστήριο.</w:t>
      </w:r>
    </w:p>
    <w:p w:rsidR="002C77E0" w:rsidRPr="002C77E0" w:rsidRDefault="002C77E0" w:rsidP="002C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6"/>
          <w:szCs w:val="36"/>
          <w:lang w:val="el-GR"/>
        </w:rPr>
      </w:pP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Ενέργεια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: η λογοκρισία, το κάπνισμα.</w:t>
      </w:r>
    </w:p>
    <w:p w:rsidR="002C77E0" w:rsidRPr="002C77E0" w:rsidRDefault="002C77E0" w:rsidP="002C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6"/>
          <w:szCs w:val="36"/>
          <w:lang w:val="el-GR"/>
        </w:rPr>
      </w:pP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Κατάσταση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: ο πόνος,</w:t>
      </w:r>
      <w:r w:rsidRPr="002C77E0">
        <w:rPr>
          <w:rFonts w:eastAsia="Times New Roman" w:cstheme="minorHAnsi"/>
          <w:color w:val="000000"/>
          <w:sz w:val="36"/>
          <w:szCs w:val="36"/>
        </w:rPr>
        <w:t> 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η ειρήνη, η συνήθεια.</w:t>
      </w:r>
    </w:p>
    <w:p w:rsidR="002C77E0" w:rsidRPr="002C77E0" w:rsidRDefault="002C77E0" w:rsidP="002C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6"/>
          <w:szCs w:val="36"/>
          <w:lang w:val="el-GR"/>
        </w:rPr>
      </w:pPr>
      <w:r w:rsidRPr="002C77E0">
        <w:rPr>
          <w:rFonts w:eastAsia="Times New Roman" w:cstheme="minorHAnsi"/>
          <w:color w:val="000000"/>
          <w:sz w:val="36"/>
          <w:szCs w:val="36"/>
          <w:u w:val="single"/>
          <w:lang w:val="el-GR"/>
        </w:rPr>
        <w:t>Ιδιότητα</w:t>
      </w:r>
      <w:r w:rsidRPr="002C77E0">
        <w:rPr>
          <w:rFonts w:eastAsia="Times New Roman" w:cstheme="minorHAnsi"/>
          <w:color w:val="000000"/>
          <w:sz w:val="36"/>
          <w:szCs w:val="36"/>
          <w:lang w:val="el-GR"/>
        </w:rPr>
        <w:t>: η εξυπνάδα, η ασφάλεια.</w:t>
      </w:r>
    </w:p>
    <w:p w:rsidR="002C77E0" w:rsidRDefault="002C77E0" w:rsidP="00306EA7">
      <w:pPr>
        <w:jc w:val="both"/>
        <w:rPr>
          <w:rFonts w:ascii="Tahoma" w:hAnsi="Tahoma" w:cs="Tahoma"/>
          <w:color w:val="000000"/>
          <w:lang w:val="el-GR"/>
        </w:rPr>
      </w:pPr>
    </w:p>
    <w:p w:rsidR="002C77E0" w:rsidRDefault="002C77E0" w:rsidP="00306EA7">
      <w:pPr>
        <w:jc w:val="both"/>
        <w:rPr>
          <w:rStyle w:val="Emphasis"/>
          <w:rFonts w:cstheme="minorHAnsi"/>
          <w:color w:val="000000"/>
          <w:sz w:val="36"/>
          <w:szCs w:val="36"/>
          <w:lang w:val="el-GR"/>
        </w:rPr>
      </w:pPr>
      <w:r w:rsidRPr="002C77E0">
        <w:rPr>
          <w:rFonts w:cstheme="minorHAnsi"/>
          <w:b/>
          <w:i/>
          <w:color w:val="000000"/>
          <w:sz w:val="36"/>
          <w:szCs w:val="36"/>
          <w:u w:val="single"/>
          <w:lang w:val="el-GR"/>
        </w:rPr>
        <w:t>Το επίθετο</w:t>
      </w:r>
      <w:r w:rsidRPr="002C77E0">
        <w:rPr>
          <w:rFonts w:cstheme="minorHAnsi"/>
          <w:color w:val="000000"/>
          <w:sz w:val="36"/>
          <w:szCs w:val="36"/>
          <w:lang w:val="el-GR"/>
        </w:rPr>
        <w:t xml:space="preserve"> είναι ένα μέρος του λόγου που κατά κανόνα δίνει ένα χαρακτηριστικό, μια ιδιότητα ή μια ποιότητα στο ουσιαστικό που προσδιορίζει, π.χ.</w:t>
      </w:r>
      <w:r w:rsidRPr="002C77E0">
        <w:rPr>
          <w:rFonts w:cstheme="minorHAnsi"/>
          <w:color w:val="000000"/>
          <w:sz w:val="36"/>
          <w:szCs w:val="36"/>
        </w:rPr>
        <w:t> </w:t>
      </w:r>
      <w:r w:rsidRPr="002C77E0">
        <w:rPr>
          <w:rStyle w:val="Emphasis"/>
          <w:rFonts w:cstheme="minorHAnsi"/>
          <w:color w:val="000000"/>
          <w:sz w:val="36"/>
          <w:szCs w:val="36"/>
          <w:lang w:val="el-GR"/>
        </w:rPr>
        <w:t>Η ξύλινη πόρτα. Η σωστή απάντηση.</w:t>
      </w:r>
    </w:p>
    <w:p w:rsidR="002C77E0" w:rsidRDefault="002C77E0" w:rsidP="00306EA7">
      <w:pPr>
        <w:jc w:val="both"/>
        <w:rPr>
          <w:rStyle w:val="Emphasis"/>
          <w:rFonts w:cstheme="minorHAnsi"/>
          <w:color w:val="000000"/>
          <w:sz w:val="36"/>
          <w:szCs w:val="36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127"/>
        <w:gridCol w:w="567"/>
        <w:gridCol w:w="1984"/>
        <w:gridCol w:w="572"/>
        <w:gridCol w:w="1270"/>
      </w:tblGrid>
      <w:tr w:rsidR="002C77E0" w:rsidTr="007E035A">
        <w:tc>
          <w:tcPr>
            <w:tcW w:w="2263" w:type="dxa"/>
          </w:tcPr>
          <w:p w:rsidR="002C77E0" w:rsidRPr="007E035A" w:rsidRDefault="002C77E0" w:rsidP="00306EA7">
            <w:pPr>
              <w:jc w:val="both"/>
              <w:rPr>
                <w:rFonts w:cstheme="minorHAnsi"/>
                <w:b/>
                <w:i/>
                <w:sz w:val="36"/>
                <w:szCs w:val="36"/>
                <w:lang w:val="el-GR"/>
              </w:rPr>
            </w:pPr>
            <w:r w:rsidRPr="007E035A">
              <w:rPr>
                <w:rFonts w:cstheme="minorHAnsi"/>
                <w:b/>
                <w:i/>
                <w:sz w:val="36"/>
                <w:szCs w:val="36"/>
                <w:lang w:val="el-GR"/>
              </w:rPr>
              <w:t>ΡΗΜΑ</w:t>
            </w:r>
          </w:p>
        </w:tc>
        <w:tc>
          <w:tcPr>
            <w:tcW w:w="567" w:type="dxa"/>
          </w:tcPr>
          <w:p w:rsidR="002C77E0" w:rsidRPr="007E035A" w:rsidRDefault="002C77E0" w:rsidP="00306EA7">
            <w:pPr>
              <w:jc w:val="both"/>
              <w:rPr>
                <w:rFonts w:cstheme="minorHAnsi"/>
                <w:b/>
                <w:i/>
                <w:sz w:val="36"/>
                <w:szCs w:val="36"/>
                <w:lang w:val="el-GR"/>
              </w:rPr>
            </w:pPr>
            <w:r w:rsidRPr="007E035A">
              <w:rPr>
                <w:rFonts w:cstheme="minorHAnsi"/>
                <w:b/>
                <w:i/>
                <w:sz w:val="36"/>
                <w:szCs w:val="36"/>
                <w:lang w:val="el-GR"/>
              </w:rPr>
              <w:t>Β</w:t>
            </w:r>
          </w:p>
        </w:tc>
        <w:tc>
          <w:tcPr>
            <w:tcW w:w="2127" w:type="dxa"/>
          </w:tcPr>
          <w:p w:rsidR="002C77E0" w:rsidRPr="007E035A" w:rsidRDefault="002C77E0" w:rsidP="00306EA7">
            <w:pPr>
              <w:jc w:val="both"/>
              <w:rPr>
                <w:rFonts w:cstheme="minorHAnsi"/>
                <w:b/>
                <w:i/>
                <w:sz w:val="36"/>
                <w:szCs w:val="36"/>
                <w:lang w:val="el-GR"/>
              </w:rPr>
            </w:pPr>
            <w:r w:rsidRPr="007E035A">
              <w:rPr>
                <w:rFonts w:cstheme="minorHAnsi"/>
                <w:b/>
                <w:i/>
                <w:sz w:val="36"/>
                <w:szCs w:val="36"/>
                <w:lang w:val="el-GR"/>
              </w:rPr>
              <w:t>ΟΥΣΙΑΣΤΙΚΟ</w:t>
            </w:r>
          </w:p>
        </w:tc>
        <w:tc>
          <w:tcPr>
            <w:tcW w:w="567" w:type="dxa"/>
          </w:tcPr>
          <w:p w:rsidR="002C77E0" w:rsidRPr="007E035A" w:rsidRDefault="002C77E0" w:rsidP="00306EA7">
            <w:pPr>
              <w:jc w:val="both"/>
              <w:rPr>
                <w:rFonts w:cstheme="minorHAnsi"/>
                <w:b/>
                <w:i/>
                <w:sz w:val="36"/>
                <w:szCs w:val="36"/>
                <w:lang w:val="el-GR"/>
              </w:rPr>
            </w:pPr>
            <w:r w:rsidRPr="007E035A">
              <w:rPr>
                <w:rFonts w:cstheme="minorHAnsi"/>
                <w:b/>
                <w:i/>
                <w:sz w:val="36"/>
                <w:szCs w:val="36"/>
                <w:lang w:val="el-GR"/>
              </w:rPr>
              <w:t>Β</w:t>
            </w:r>
          </w:p>
        </w:tc>
        <w:tc>
          <w:tcPr>
            <w:tcW w:w="1984" w:type="dxa"/>
          </w:tcPr>
          <w:p w:rsidR="002C77E0" w:rsidRPr="007E035A" w:rsidRDefault="002C77E0" w:rsidP="00306EA7">
            <w:pPr>
              <w:jc w:val="both"/>
              <w:rPr>
                <w:rFonts w:cstheme="minorHAnsi"/>
                <w:b/>
                <w:i/>
                <w:sz w:val="36"/>
                <w:szCs w:val="36"/>
                <w:lang w:val="el-GR"/>
              </w:rPr>
            </w:pPr>
            <w:r w:rsidRPr="007E035A">
              <w:rPr>
                <w:rFonts w:cstheme="minorHAnsi"/>
                <w:b/>
                <w:i/>
                <w:sz w:val="36"/>
                <w:szCs w:val="36"/>
                <w:lang w:val="el-GR"/>
              </w:rPr>
              <w:t>ΕΠΙΘΕΤΟ</w:t>
            </w:r>
          </w:p>
        </w:tc>
        <w:tc>
          <w:tcPr>
            <w:tcW w:w="572" w:type="dxa"/>
          </w:tcPr>
          <w:p w:rsidR="002C77E0" w:rsidRPr="007E035A" w:rsidRDefault="002C77E0" w:rsidP="00306EA7">
            <w:pPr>
              <w:jc w:val="both"/>
              <w:rPr>
                <w:rFonts w:cstheme="minorHAnsi"/>
                <w:b/>
                <w:i/>
                <w:sz w:val="36"/>
                <w:szCs w:val="36"/>
                <w:lang w:val="el-GR"/>
              </w:rPr>
            </w:pPr>
            <w:r w:rsidRPr="007E035A">
              <w:rPr>
                <w:rFonts w:cstheme="minorHAnsi"/>
                <w:b/>
                <w:i/>
                <w:sz w:val="36"/>
                <w:szCs w:val="36"/>
                <w:lang w:val="el-GR"/>
              </w:rPr>
              <w:t>Β</w:t>
            </w:r>
          </w:p>
        </w:tc>
        <w:tc>
          <w:tcPr>
            <w:tcW w:w="1270" w:type="dxa"/>
          </w:tcPr>
          <w:p w:rsidR="002C77E0" w:rsidRPr="007E035A" w:rsidRDefault="002C77E0" w:rsidP="00306EA7">
            <w:pPr>
              <w:jc w:val="both"/>
              <w:rPr>
                <w:rFonts w:cstheme="minorHAnsi"/>
                <w:b/>
                <w:i/>
                <w:sz w:val="36"/>
                <w:szCs w:val="36"/>
                <w:lang w:val="el-GR"/>
              </w:rPr>
            </w:pPr>
            <w:r w:rsidRPr="007E035A">
              <w:rPr>
                <w:rFonts w:cstheme="minorHAnsi"/>
                <w:b/>
                <w:i/>
                <w:sz w:val="36"/>
                <w:szCs w:val="36"/>
                <w:lang w:val="el-GR"/>
              </w:rPr>
              <w:t>ΣΥΝ.Β</w:t>
            </w:r>
          </w:p>
        </w:tc>
      </w:tr>
      <w:tr w:rsidR="002C77E0" w:rsidTr="007E035A">
        <w:tc>
          <w:tcPr>
            <w:tcW w:w="2263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6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212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6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1984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72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1270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</w:tr>
      <w:tr w:rsidR="002C77E0" w:rsidTr="007E035A">
        <w:tc>
          <w:tcPr>
            <w:tcW w:w="2263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6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212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6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1984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72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1270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</w:tr>
      <w:tr w:rsidR="002C77E0" w:rsidTr="007E035A">
        <w:tc>
          <w:tcPr>
            <w:tcW w:w="2263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6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212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6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1984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72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1270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</w:tr>
      <w:tr w:rsidR="002C77E0" w:rsidTr="007E035A">
        <w:tc>
          <w:tcPr>
            <w:tcW w:w="2263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6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212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6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1984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72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1270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</w:tr>
      <w:tr w:rsidR="002C77E0" w:rsidTr="007E035A">
        <w:tc>
          <w:tcPr>
            <w:tcW w:w="2263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6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212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6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1984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72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1270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</w:tr>
      <w:tr w:rsidR="002C77E0" w:rsidTr="007E035A">
        <w:tc>
          <w:tcPr>
            <w:tcW w:w="2263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6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212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67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1984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572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  <w:tc>
          <w:tcPr>
            <w:tcW w:w="1270" w:type="dxa"/>
          </w:tcPr>
          <w:p w:rsidR="002C77E0" w:rsidRDefault="002C77E0" w:rsidP="00306EA7">
            <w:pPr>
              <w:jc w:val="both"/>
              <w:rPr>
                <w:rFonts w:cstheme="minorHAnsi"/>
                <w:sz w:val="36"/>
                <w:szCs w:val="36"/>
                <w:lang w:val="el-GR"/>
              </w:rPr>
            </w:pPr>
          </w:p>
        </w:tc>
      </w:tr>
    </w:tbl>
    <w:p w:rsidR="002C77E0" w:rsidRPr="002C77E0" w:rsidRDefault="002C77E0" w:rsidP="00306EA7">
      <w:pPr>
        <w:jc w:val="both"/>
        <w:rPr>
          <w:rFonts w:cstheme="minorHAnsi"/>
          <w:sz w:val="36"/>
          <w:szCs w:val="36"/>
          <w:lang w:val="el-GR"/>
        </w:rPr>
      </w:pPr>
    </w:p>
    <w:sectPr w:rsidR="002C77E0" w:rsidRPr="002C77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B6757"/>
    <w:multiLevelType w:val="multilevel"/>
    <w:tmpl w:val="73C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A7"/>
    <w:rsid w:val="002925A5"/>
    <w:rsid w:val="002C77E0"/>
    <w:rsid w:val="00306EA7"/>
    <w:rsid w:val="004E1663"/>
    <w:rsid w:val="005B2135"/>
    <w:rsid w:val="007E035A"/>
    <w:rsid w:val="009D0AD9"/>
    <w:rsid w:val="00C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B394"/>
  <w15:chartTrackingRefBased/>
  <w15:docId w15:val="{B26BA67A-4BBB-4F0A-9466-A73BCA72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6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E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E16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C77E0"/>
    <w:rPr>
      <w:i/>
      <w:iCs/>
    </w:rPr>
  </w:style>
  <w:style w:type="table" w:styleId="TableGrid">
    <w:name w:val="Table Grid"/>
    <w:basedOn w:val="TableNormal"/>
    <w:uiPriority w:val="39"/>
    <w:rsid w:val="002C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lexicon.gr/%CE%B3%CF%81%CE%B1%CE%BC%CE%BC%CE%B1%CF%84%CE%B9%CE%BA%CE%B7-%CE%BD%CE%B5%CE%B1%CF%83-%CE%B5%CE%BB%CE%BB%CE%B7%CE%BD%CE%B9%CE%BA%CE%B7%CF%83/%CF%84%CE%B1-%CE%BF%CF%85%CF%83%CE%B9%CE%B1%CF%83%CF%84%CE%B9%CE%BA%CE%B1/%CE%BF%CE%BD%CE%BF%CE%BC%CE%B1-%CE%BF%CF%85%CF%83%CE%B9%CE%B1%CF%83%CF%84%CE%B9%CE%BA%CE%B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Μάρκος Κουνές</cp:lastModifiedBy>
  <cp:revision>3</cp:revision>
  <dcterms:created xsi:type="dcterms:W3CDTF">2020-03-19T08:21:00Z</dcterms:created>
  <dcterms:modified xsi:type="dcterms:W3CDTF">2020-03-20T06:19:00Z</dcterms:modified>
</cp:coreProperties>
</file>