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A9" w:rsidRPr="00EF60A9" w:rsidRDefault="00EF60A9" w:rsidP="00EF60A9">
      <w:pPr>
        <w:rPr>
          <w:rFonts w:ascii="Arial" w:hAnsi="Arial" w:cs="Arial"/>
          <w:b/>
          <w:sz w:val="24"/>
          <w:szCs w:val="24"/>
          <w:lang w:val="el-GR"/>
        </w:rPr>
      </w:pPr>
      <w:r w:rsidRPr="00EF60A9">
        <w:rPr>
          <w:rFonts w:ascii="Arial" w:hAnsi="Arial" w:cs="Arial"/>
          <w:b/>
          <w:sz w:val="24"/>
          <w:szCs w:val="24"/>
          <w:lang w:val="el-GR"/>
        </w:rPr>
        <w:t>Διασκεδαστικό μάθημα φυσικής</w:t>
      </w:r>
    </w:p>
    <w:p w:rsidR="00EF60A9" w:rsidRPr="00EF60A9" w:rsidRDefault="00EF60A9" w:rsidP="00EF60A9">
      <w:pPr>
        <w:rPr>
          <w:rFonts w:ascii="Arial" w:hAnsi="Arial" w:cs="Arial"/>
          <w:sz w:val="24"/>
          <w:szCs w:val="24"/>
          <w:lang w:val="el-GR"/>
        </w:rPr>
      </w:pPr>
      <w:r w:rsidRPr="00EF60A9">
        <w:rPr>
          <w:rFonts w:ascii="Arial" w:hAnsi="Arial" w:cs="Arial"/>
          <w:sz w:val="24"/>
          <w:szCs w:val="24"/>
          <w:lang w:val="el-GR"/>
        </w:rPr>
        <w:t>Στρώσε πετσέτες στη βεράντα (για να μη γλιστρήσετε – αν έχεις κήπο εννοείται πως τον προτιμάς), γέμισε δύο λεκάνες με νερό και φέρε έξω μικρά παιχνίδ</w:t>
      </w:r>
      <w:r>
        <w:rPr>
          <w:rFonts w:ascii="Arial" w:hAnsi="Arial" w:cs="Arial"/>
          <w:sz w:val="24"/>
          <w:szCs w:val="24"/>
          <w:lang w:val="el-GR"/>
        </w:rPr>
        <w:t>ια ή σκεύη απ’ την κουζίνα σου.</w:t>
      </w:r>
      <w:bookmarkStart w:id="0" w:name="_GoBack"/>
      <w:bookmarkEnd w:id="0"/>
    </w:p>
    <w:p w:rsidR="00EF60A9" w:rsidRPr="00EF60A9" w:rsidRDefault="00EF60A9" w:rsidP="00EF60A9">
      <w:pPr>
        <w:rPr>
          <w:rFonts w:ascii="Arial" w:hAnsi="Arial" w:cs="Arial"/>
          <w:sz w:val="24"/>
          <w:szCs w:val="24"/>
          <w:lang w:val="el-GR"/>
        </w:rPr>
      </w:pPr>
      <w:r w:rsidRPr="00EF60A9">
        <w:rPr>
          <w:rFonts w:ascii="Arial" w:hAnsi="Arial" w:cs="Arial"/>
          <w:sz w:val="24"/>
          <w:szCs w:val="24"/>
          <w:lang w:val="el-GR"/>
        </w:rPr>
        <w:t>Κάποια από αυτά θα επιπλέουν, άλλα θα βυθίζονται, μπορείς να χρησιμοποιήσεις δοχεία διαφορετικού σχήματος για να διαπιστώσετε με το παιδί τις διαφορές στον όγκο, να του μιλήσεις για τις ιδιότητες των υγρών, μέχρι και να φτιάξετε συγκ</w:t>
      </w:r>
      <w:r w:rsidRPr="00EF60A9">
        <w:rPr>
          <w:rFonts w:ascii="Arial" w:hAnsi="Arial" w:cs="Arial"/>
          <w:sz w:val="24"/>
          <w:szCs w:val="24"/>
          <w:lang w:val="el-GR"/>
        </w:rPr>
        <w:t>οινωνούντα δοχεία με καλαμάκια!</w:t>
      </w:r>
    </w:p>
    <w:p w:rsidR="00EF60A9" w:rsidRPr="00EF60A9" w:rsidRDefault="00EF60A9" w:rsidP="00EF60A9">
      <w:pPr>
        <w:rPr>
          <w:rFonts w:ascii="Arial" w:hAnsi="Arial" w:cs="Arial"/>
          <w:b/>
          <w:sz w:val="24"/>
          <w:szCs w:val="24"/>
          <w:lang w:val="el-GR"/>
        </w:rPr>
      </w:pPr>
      <w:r w:rsidRPr="00EF60A9">
        <w:rPr>
          <w:rFonts w:ascii="Arial" w:hAnsi="Arial" w:cs="Arial"/>
          <w:b/>
          <w:sz w:val="24"/>
          <w:szCs w:val="24"/>
          <w:lang w:val="el-GR"/>
        </w:rPr>
        <w:t>Διασκεδαστικό μάθημα χημείας</w:t>
      </w:r>
    </w:p>
    <w:p w:rsidR="00EF60A9" w:rsidRPr="00EF60A9" w:rsidRDefault="00EF60A9" w:rsidP="00EF60A9">
      <w:pPr>
        <w:rPr>
          <w:rFonts w:ascii="Arial" w:hAnsi="Arial" w:cs="Arial"/>
          <w:sz w:val="24"/>
          <w:szCs w:val="24"/>
          <w:lang w:val="el-GR"/>
        </w:rPr>
      </w:pPr>
      <w:r w:rsidRPr="00EF60A9">
        <w:rPr>
          <w:rFonts w:ascii="Arial" w:hAnsi="Arial" w:cs="Arial"/>
          <w:sz w:val="24"/>
          <w:szCs w:val="24"/>
          <w:lang w:val="el-GR"/>
        </w:rPr>
        <w:t>Φτιάξτε με πλαστελίνη έναν κώνο ηφαιστείου και βάλε τον μέσα σε μια μικρή λεκάνη. Μέσα στον κώνο ρίξε μισό κουτα</w:t>
      </w:r>
      <w:r w:rsidRPr="00EF60A9">
        <w:rPr>
          <w:rFonts w:ascii="Arial" w:hAnsi="Arial" w:cs="Arial"/>
          <w:sz w:val="24"/>
          <w:szCs w:val="24"/>
          <w:lang w:val="el-GR"/>
        </w:rPr>
        <w:t>λάκι του γλυκού μαγειρική σόδα.</w:t>
      </w:r>
    </w:p>
    <w:p w:rsidR="00EF60A9" w:rsidRPr="00EF60A9" w:rsidRDefault="00EF60A9" w:rsidP="00EF60A9">
      <w:pPr>
        <w:rPr>
          <w:rFonts w:ascii="Arial" w:hAnsi="Arial" w:cs="Arial"/>
          <w:sz w:val="24"/>
          <w:szCs w:val="24"/>
          <w:lang w:val="el-GR"/>
        </w:rPr>
      </w:pPr>
      <w:r w:rsidRPr="00EF60A9">
        <w:rPr>
          <w:rFonts w:ascii="Arial" w:hAnsi="Arial" w:cs="Arial"/>
          <w:sz w:val="24"/>
          <w:szCs w:val="24"/>
          <w:lang w:val="el-GR"/>
        </w:rPr>
        <w:t>Προκάλεσε… ηφαιστειακή έκρηξη, προσθέτοντας λίγο ξύδι μέσα στη σόδα! Θα αφρίσει και θα χυθεί σαν καυτή λάβα από ηφαίστειο.</w:t>
      </w:r>
    </w:p>
    <w:p w:rsidR="00EF60A9" w:rsidRPr="00EF60A9" w:rsidRDefault="00EF60A9" w:rsidP="00EF60A9">
      <w:pPr>
        <w:rPr>
          <w:rFonts w:ascii="Arial" w:hAnsi="Arial" w:cs="Arial"/>
          <w:sz w:val="24"/>
          <w:szCs w:val="24"/>
          <w:lang w:val="el-GR"/>
        </w:rPr>
      </w:pPr>
    </w:p>
    <w:sectPr w:rsidR="00EF60A9" w:rsidRPr="00EF6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A9"/>
    <w:rsid w:val="005E1475"/>
    <w:rsid w:val="00EF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657</Characters>
  <Application>Microsoft Office Word</Application>
  <DocSecurity>0</DocSecurity>
  <Lines>5</Lines>
  <Paragraphs>1</Paragraphs>
  <ScaleCrop>false</ScaleCrop>
  <Company>Hewlett-Packard</Company>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2020-03-18T09:02:00Z</dcterms:created>
  <dcterms:modified xsi:type="dcterms:W3CDTF">2020-03-18T09:04:00Z</dcterms:modified>
</cp:coreProperties>
</file>